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B1D9E" w14:textId="77777777" w:rsidR="002930E4" w:rsidRDefault="00000000">
      <w:pPr>
        <w:pStyle w:val="Balk2"/>
        <w:spacing w:before="120" w:after="1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Ön Bilgiler</w:t>
      </w:r>
    </w:p>
    <w:tbl>
      <w:tblPr>
        <w:tblStyle w:val="a"/>
        <w:tblW w:w="935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5"/>
        <w:gridCol w:w="7371"/>
      </w:tblGrid>
      <w:tr w:rsidR="002930E4" w14:paraId="145C61B3" w14:textId="77777777">
        <w:trPr>
          <w:trHeight w:val="61"/>
        </w:trPr>
        <w:tc>
          <w:tcPr>
            <w:tcW w:w="1985" w:type="dxa"/>
            <w:vAlign w:val="center"/>
          </w:tcPr>
          <w:p w14:paraId="291C418B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Gönderim Tarihi</w:t>
            </w:r>
          </w:p>
        </w:tc>
        <w:tc>
          <w:tcPr>
            <w:tcW w:w="7371" w:type="dxa"/>
            <w:vAlign w:val="center"/>
          </w:tcPr>
          <w:p w14:paraId="3C0B30D0" w14:textId="77777777" w:rsidR="002930E4" w:rsidRDefault="002930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30E4" w14:paraId="2C329949" w14:textId="77777777">
        <w:trPr>
          <w:trHeight w:val="61"/>
        </w:trPr>
        <w:tc>
          <w:tcPr>
            <w:tcW w:w="1985" w:type="dxa"/>
            <w:vAlign w:val="center"/>
          </w:tcPr>
          <w:p w14:paraId="371CC41A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Bildiri No</w:t>
            </w:r>
          </w:p>
        </w:tc>
        <w:tc>
          <w:tcPr>
            <w:tcW w:w="7371" w:type="dxa"/>
            <w:vAlign w:val="center"/>
          </w:tcPr>
          <w:p w14:paraId="659BFC80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Boş bırakılacaktır!</w:t>
            </w:r>
          </w:p>
        </w:tc>
      </w:tr>
      <w:tr w:rsidR="002930E4" w14:paraId="686FC6AE" w14:textId="77777777">
        <w:trPr>
          <w:trHeight w:val="61"/>
        </w:trPr>
        <w:tc>
          <w:tcPr>
            <w:tcW w:w="1985" w:type="dxa"/>
            <w:vAlign w:val="center"/>
          </w:tcPr>
          <w:p w14:paraId="2C2F56BE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Yazar</w:t>
            </w:r>
          </w:p>
        </w:tc>
        <w:tc>
          <w:tcPr>
            <w:tcW w:w="7371" w:type="dxa"/>
            <w:vAlign w:val="center"/>
          </w:tcPr>
          <w:p w14:paraId="2F1F8CF8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 Soyadı, Unvanı, Üniversite, Bölüm ya da Program, Mail, Orcid</w:t>
            </w:r>
          </w:p>
        </w:tc>
      </w:tr>
      <w:tr w:rsidR="002930E4" w14:paraId="35D6BEF0" w14:textId="77777777">
        <w:trPr>
          <w:trHeight w:val="61"/>
        </w:trPr>
        <w:tc>
          <w:tcPr>
            <w:tcW w:w="1985" w:type="dxa"/>
            <w:vAlign w:val="center"/>
          </w:tcPr>
          <w:p w14:paraId="2325F115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Yazar</w:t>
            </w:r>
          </w:p>
        </w:tc>
        <w:tc>
          <w:tcPr>
            <w:tcW w:w="7371" w:type="dxa"/>
            <w:vAlign w:val="center"/>
          </w:tcPr>
          <w:p w14:paraId="019E6D60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 Soyadı, Unvanı, Üniversite, Bölüm ya da Program, Mail, Orcid</w:t>
            </w:r>
          </w:p>
        </w:tc>
      </w:tr>
      <w:tr w:rsidR="002930E4" w14:paraId="0B43EEC0" w14:textId="77777777">
        <w:trPr>
          <w:trHeight w:val="61"/>
        </w:trPr>
        <w:tc>
          <w:tcPr>
            <w:tcW w:w="1985" w:type="dxa"/>
            <w:vAlign w:val="center"/>
          </w:tcPr>
          <w:p w14:paraId="0A67C679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Yazar</w:t>
            </w:r>
          </w:p>
        </w:tc>
        <w:tc>
          <w:tcPr>
            <w:tcW w:w="7371" w:type="dxa"/>
            <w:vAlign w:val="center"/>
          </w:tcPr>
          <w:p w14:paraId="4A35C142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 Soyadı, Unvanı, Üniversite, Bölüm ya da Program, Mail, Orcid</w:t>
            </w:r>
          </w:p>
        </w:tc>
      </w:tr>
      <w:tr w:rsidR="002930E4" w14:paraId="25021F9F" w14:textId="77777777">
        <w:trPr>
          <w:trHeight w:val="61"/>
        </w:trPr>
        <w:tc>
          <w:tcPr>
            <w:tcW w:w="1985" w:type="dxa"/>
            <w:vAlign w:val="center"/>
          </w:tcPr>
          <w:p w14:paraId="482AF332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Sorumlu Yazar</w:t>
            </w:r>
          </w:p>
        </w:tc>
        <w:tc>
          <w:tcPr>
            <w:tcW w:w="7371" w:type="dxa"/>
            <w:vAlign w:val="center"/>
          </w:tcPr>
          <w:p w14:paraId="32C0AEE4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 Soyadı</w:t>
            </w:r>
          </w:p>
        </w:tc>
      </w:tr>
      <w:tr w:rsidR="002930E4" w14:paraId="0561DFBF" w14:textId="77777777">
        <w:trPr>
          <w:trHeight w:val="61"/>
        </w:trPr>
        <w:tc>
          <w:tcPr>
            <w:tcW w:w="1985" w:type="dxa"/>
            <w:vAlign w:val="center"/>
          </w:tcPr>
          <w:p w14:paraId="5D83D27A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Sorumlu Yazar Eposta</w:t>
            </w:r>
          </w:p>
        </w:tc>
        <w:tc>
          <w:tcPr>
            <w:tcW w:w="7371" w:type="dxa"/>
            <w:vAlign w:val="center"/>
          </w:tcPr>
          <w:p w14:paraId="252E899C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cisbr7wxkj9f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xxxxxx@xxxx.com/edu/gov</w:t>
            </w:r>
          </w:p>
        </w:tc>
      </w:tr>
      <w:tr w:rsidR="002930E4" w14:paraId="4749BB30" w14:textId="77777777">
        <w:trPr>
          <w:trHeight w:val="61"/>
        </w:trPr>
        <w:tc>
          <w:tcPr>
            <w:tcW w:w="1985" w:type="dxa"/>
            <w:vAlign w:val="center"/>
          </w:tcPr>
          <w:p w14:paraId="16D14D19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Sorumlu Yazar Telefon</w:t>
            </w:r>
          </w:p>
        </w:tc>
        <w:tc>
          <w:tcPr>
            <w:tcW w:w="7371" w:type="dxa"/>
            <w:vAlign w:val="center"/>
          </w:tcPr>
          <w:p w14:paraId="76878016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5xx xxx xx xx</w:t>
            </w:r>
          </w:p>
        </w:tc>
      </w:tr>
      <w:tr w:rsidR="002930E4" w14:paraId="1AB02AB4" w14:textId="77777777">
        <w:trPr>
          <w:trHeight w:val="726"/>
        </w:trPr>
        <w:tc>
          <w:tcPr>
            <w:tcW w:w="1985" w:type="dxa"/>
            <w:vAlign w:val="center"/>
          </w:tcPr>
          <w:p w14:paraId="729EE931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Çalışma Başlığı</w:t>
            </w:r>
          </w:p>
        </w:tc>
        <w:tc>
          <w:tcPr>
            <w:tcW w:w="7371" w:type="dxa"/>
            <w:vAlign w:val="center"/>
          </w:tcPr>
          <w:p w14:paraId="5564E4F3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Konunun özünü ifade eden uygun bir başlık yazılacaktır.</w:t>
            </w:r>
          </w:p>
        </w:tc>
      </w:tr>
      <w:tr w:rsidR="002930E4" w14:paraId="691CD68B" w14:textId="77777777">
        <w:trPr>
          <w:trHeight w:val="881"/>
        </w:trPr>
        <w:tc>
          <w:tcPr>
            <w:tcW w:w="1985" w:type="dxa"/>
            <w:vAlign w:val="center"/>
          </w:tcPr>
          <w:p w14:paraId="7362E87F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Anahtar Kelimeler</w:t>
            </w:r>
          </w:p>
        </w:tc>
        <w:tc>
          <w:tcPr>
            <w:tcW w:w="7371" w:type="dxa"/>
            <w:vAlign w:val="center"/>
          </w:tcPr>
          <w:p w14:paraId="347E3750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Yazarın Araştırma Yürüttüğü Bilim Dalı, Anahtar Kelime2, Anahtar Kelime3, Anahtar Kelime4, Anahtar Kelime5.</w:t>
            </w:r>
          </w:p>
        </w:tc>
      </w:tr>
      <w:tr w:rsidR="002930E4" w14:paraId="099A39B0" w14:textId="77777777">
        <w:trPr>
          <w:trHeight w:val="792"/>
        </w:trPr>
        <w:tc>
          <w:tcPr>
            <w:tcW w:w="1985" w:type="dxa"/>
            <w:vAlign w:val="center"/>
          </w:tcPr>
          <w:p w14:paraId="125F9493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Bildiri Konusu</w:t>
            </w:r>
          </w:p>
        </w:tc>
        <w:tc>
          <w:tcPr>
            <w:tcW w:w="7371" w:type="dxa"/>
            <w:vAlign w:val="center"/>
          </w:tcPr>
          <w:p w14:paraId="77D38B77" w14:textId="77777777" w:rsidR="002930E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Sempozyum konularından hangisi ile ilişkili olduğu yazılacaktır.</w:t>
            </w:r>
          </w:p>
        </w:tc>
      </w:tr>
    </w:tbl>
    <w:p w14:paraId="7CA3C650" w14:textId="77777777" w:rsidR="002930E4" w:rsidRDefault="002930E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1FBDFCD" w14:textId="77777777" w:rsidR="002930E4" w:rsidRDefault="002930E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26C59550" w14:textId="77777777" w:rsidR="002930E4" w:rsidRDefault="002930E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4FDEFBD" w14:textId="77777777" w:rsidR="002930E4" w:rsidRDefault="002930E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CE2D8B0" w14:textId="77777777" w:rsidR="002930E4" w:rsidRDefault="002930E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59FA62A" w14:textId="77777777" w:rsidR="002930E4" w:rsidRDefault="002930E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8B66503" w14:textId="77777777" w:rsidR="002930E4" w:rsidRDefault="002930E4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284DF012" w14:textId="77777777" w:rsidR="002930E4" w:rsidRDefault="00000000">
      <w:pPr>
        <w:spacing w:before="240" w:after="120" w:line="240" w:lineRule="auto"/>
        <w:ind w:left="851"/>
        <w:jc w:val="center"/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  <w:highlight w:val="white"/>
        </w:rPr>
        <w:lastRenderedPageBreak/>
        <w:t>TAM METİN BİLDİRİ YAZIM KURALLARI</w:t>
      </w:r>
    </w:p>
    <w:p w14:paraId="50FF9D0F" w14:textId="77777777" w:rsidR="002930E4" w:rsidRDefault="00000000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  <w:t>Not: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Yazım için belirtilen tüm hususlar burada uygulandığından dolayı bildiri metinlerinin yazımında bu şablon kullanılabilir.)</w:t>
      </w:r>
    </w:p>
    <w:p w14:paraId="79391CF7" w14:textId="77777777" w:rsidR="002930E4" w:rsidRDefault="00000000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highlight w:val="white"/>
        </w:rPr>
        <w:t>BAŞLIK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  <w:t xml:space="preserve"> </w:t>
      </w:r>
    </w:p>
    <w:p w14:paraId="1F192BBD" w14:textId="77777777" w:rsidR="002930E4" w:rsidRDefault="0000000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bookmarkStart w:id="1" w:name="_j6nfkbs0jyso" w:colFirst="0" w:colLast="0"/>
      <w:bookmarkEnd w:id="1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(Times New Roman, Kalın, Ortalanmış, 14 Punto, Tüm Harfler Büyük)</w:t>
      </w:r>
    </w:p>
    <w:p w14:paraId="23AFBCD1" w14:textId="77777777" w:rsidR="002930E4" w:rsidRDefault="0000000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Ad SOYAD</w:t>
      </w:r>
      <w:r>
        <w:rPr>
          <w:rFonts w:ascii="Calibri" w:eastAsia="Calibri" w:hAnsi="Calibri" w:cs="Calibri"/>
          <w:sz w:val="24"/>
          <w:szCs w:val="24"/>
          <w:vertAlign w:val="superscript"/>
        </w:rPr>
        <w:footnoteReference w:id="1"/>
      </w:r>
      <w:r>
        <w:rPr>
          <w:rFonts w:ascii="Symbol" w:eastAsia="Symbol" w:hAnsi="Symbol" w:cs="Symbol"/>
          <w:sz w:val="24"/>
          <w:szCs w:val="24"/>
          <w:vertAlign w:val="superscript"/>
        </w:rPr>
        <w:t>*</w:t>
      </w:r>
    </w:p>
    <w:p w14:paraId="27EB5886" w14:textId="77777777" w:rsidR="002930E4" w:rsidRDefault="0000000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vertAlign w:val="superscrip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Ad SOYAD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vertAlign w:val="superscript"/>
        </w:rPr>
        <w:t>**</w:t>
      </w:r>
    </w:p>
    <w:p w14:paraId="0AAFC1CF" w14:textId="77777777" w:rsidR="002930E4" w:rsidRDefault="0000000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vertAlign w:val="superscript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Ad SOYAD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  <w:vertAlign w:val="superscript"/>
        </w:rPr>
        <w:t>***</w:t>
      </w:r>
    </w:p>
    <w:p w14:paraId="13AACD5C" w14:textId="77777777" w:rsidR="002930E4" w:rsidRDefault="00000000">
      <w:pPr>
        <w:spacing w:before="0" w:after="0" w:line="276" w:lineRule="auto"/>
        <w:jc w:val="lef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Öz</w:t>
      </w:r>
    </w:p>
    <w:p w14:paraId="1A950DE1" w14:textId="77777777" w:rsidR="002930E4" w:rsidRDefault="00000000">
      <w:pPr>
        <w:spacing w:before="0" w:after="120" w:line="276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Özet metni 250-300 kelime arasında olmalıdır. (Times New Roman, 10 punto, normal, iki yana yaslanmış, satır aralığı 1,15, paragraf aralıkları önce: 6nk, sonra 6 nk)</w:t>
      </w:r>
    </w:p>
    <w:p w14:paraId="634220D7" w14:textId="77777777" w:rsidR="002930E4" w:rsidRDefault="00000000">
      <w:pPr>
        <w:spacing w:before="0" w:after="120" w:line="276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Özette, çalışmanın konusu, kavramsal ve kuramsal çerçevesi, örneklemi, kısıtları, yöntemi, bulguları açıkça belirtilmelidir. </w:t>
      </w:r>
    </w:p>
    <w:p w14:paraId="7AF2C978" w14:textId="77777777" w:rsidR="002930E4" w:rsidRDefault="00000000">
      <w:pPr>
        <w:spacing w:before="0" w:after="120" w:line="276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</w:rPr>
        <w:t xml:space="preserve">Anahtar Kelimeler: 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en az beş anahtar kelime (</w:t>
      </w:r>
      <w:hyperlink r:id="rId6">
        <w:r>
          <w:rPr>
            <w:rFonts w:ascii="Times New Roman" w:eastAsia="Times New Roman" w:hAnsi="Times New Roman" w:cs="Times New Roman"/>
            <w:color w:val="467886"/>
            <w:sz w:val="20"/>
            <w:szCs w:val="20"/>
            <w:u w:val="single"/>
          </w:rPr>
          <w:t>İSNAD 2. Edisyon atıf sisteminin anahtar kelimeler</w:t>
        </w:r>
      </w:hyperlink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için belirlenmiş ilkeleri esas alınmalıdır.10 punto, virgülle ayrılmalı)</w:t>
      </w:r>
    </w:p>
    <w:p w14:paraId="4F27F9FA" w14:textId="77777777" w:rsidR="002930E4" w:rsidRDefault="002930E4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ADCF8D" w14:textId="77777777" w:rsidR="002930E4" w:rsidRDefault="0000000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İNGİLİZCE BAŞLIK</w:t>
      </w:r>
    </w:p>
    <w:p w14:paraId="660024FE" w14:textId="77777777" w:rsidR="002930E4" w:rsidRDefault="0000000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Times New Roman, Kalın, Ortalanmış, 14 Punto</w:t>
      </w:r>
      <w: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Tüm Harfler Büyük)</w:t>
      </w:r>
    </w:p>
    <w:p w14:paraId="2E981D22" w14:textId="77777777" w:rsidR="002930E4" w:rsidRDefault="00000000">
      <w:pPr>
        <w:spacing w:before="0" w:after="0" w:line="276" w:lineRule="auto"/>
        <w:jc w:val="lef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Abstract</w:t>
      </w:r>
    </w:p>
    <w:p w14:paraId="1CA27AAB" w14:textId="4D8DEADA" w:rsidR="002930E4" w:rsidRDefault="00000000">
      <w:pPr>
        <w:spacing w:before="0" w:after="120" w:line="276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İngilizce özet 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250-</w:t>
      </w:r>
      <w:r w:rsidR="00D45EE4">
        <w:rPr>
          <w:rFonts w:ascii="Times New Roman" w:eastAsia="Times New Roman" w:hAnsi="Times New Roman" w:cs="Times New Roman"/>
          <w:color w:val="222222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00 kelime arasında olmalıdır (Times New Roman, 10 punto, normal, iki yana yaslanmış, satır aralığı 1,15, paragraf aralıkları önce: 6nk, sonra 6 nk.)</w:t>
      </w:r>
    </w:p>
    <w:p w14:paraId="2048B961" w14:textId="77777777" w:rsidR="002930E4" w:rsidRDefault="00000000">
      <w:pPr>
        <w:spacing w:before="120" w:after="120" w:line="276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Keywords: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Türkçe anahtar kelimelerin İngilizceleri (</w:t>
      </w:r>
      <w:hyperlink r:id="rId7">
        <w:r>
          <w:rPr>
            <w:rFonts w:ascii="Times New Roman" w:eastAsia="Times New Roman" w:hAnsi="Times New Roman" w:cs="Times New Roman"/>
            <w:color w:val="467886"/>
            <w:sz w:val="20"/>
            <w:szCs w:val="20"/>
            <w:u w:val="single"/>
          </w:rPr>
          <w:t>İSNAD 2. Edisyon atıf sisteminin anahtar kelimeler</w:t>
        </w:r>
      </w:hyperlink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için belirlenmiş ilkeleri esas alınmalıdır.10 punto, virgülle ayrılmalı)</w:t>
      </w:r>
    </w:p>
    <w:p w14:paraId="20FC8E1D" w14:textId="77777777" w:rsidR="002930E4" w:rsidRDefault="002930E4">
      <w:pPr>
        <w:spacing w:before="120" w:after="120" w:line="276" w:lineRule="auto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14:paraId="13E4BA24" w14:textId="77777777" w:rsidR="002930E4" w:rsidRDefault="00000000">
      <w:pPr>
        <w:spacing w:before="240" w:after="120"/>
        <w:ind w:left="709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  <w:t>Giriş</w:t>
      </w:r>
    </w:p>
    <w:p w14:paraId="48C5B51E" w14:textId="77777777" w:rsidR="002930E4" w:rsidRDefault="00000000">
      <w:pPr>
        <w:spacing w:before="120" w:after="12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(Times New Roman, 12 punto, normal, iki yana yaslanmış, paragraf girintisi ilk satır 1,25, satır aralığı 1,5, paragraf aralıkları önce ve sonra 6 nk).</w:t>
      </w:r>
    </w:p>
    <w:p w14:paraId="63C22905" w14:textId="77777777" w:rsidR="002930E4" w:rsidRDefault="00000000">
      <w:pPr>
        <w:tabs>
          <w:tab w:val="left" w:pos="284"/>
        </w:tabs>
        <w:spacing w:before="120" w:after="120"/>
        <w:ind w:left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Ana Başlık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(İlk Harfler Büyük,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kalın</w:t>
      </w:r>
      <w:r>
        <w:rPr>
          <w:rFonts w:ascii="Times New Roman" w:eastAsia="Times New Roman" w:hAnsi="Times New Roman" w:cs="Times New Roman"/>
          <w:sz w:val="24"/>
          <w:szCs w:val="24"/>
        </w:rPr>
        <w:t>, iki yana yaslanmış, başlıktan önce ve sonra paragraf aralığı 6 nk)</w:t>
      </w:r>
    </w:p>
    <w:p w14:paraId="2AAC9EF3" w14:textId="77777777" w:rsidR="002930E4" w:rsidRDefault="00000000">
      <w:pPr>
        <w:spacing w:before="120" w:after="12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(Times New Roman, 12 punto, normal, iki yana yaslanmış, paragraf girintisi ilk satır 1,25, satır aralığı 1,5 punto, paragraf aralıkları önce ve sonra 6 nk).</w:t>
      </w:r>
    </w:p>
    <w:p w14:paraId="3B5AACF7" w14:textId="77777777" w:rsidR="002930E4" w:rsidRDefault="00000000">
      <w:pPr>
        <w:tabs>
          <w:tab w:val="left" w:pos="426"/>
          <w:tab w:val="left" w:pos="567"/>
        </w:tabs>
        <w:spacing w:before="120" w:after="120"/>
        <w:ind w:left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Alt Başlık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(Başlık numarasından sonra bir boşluk,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kalın</w:t>
      </w:r>
      <w:r>
        <w:rPr>
          <w:rFonts w:ascii="Times New Roman" w:eastAsia="Times New Roman" w:hAnsi="Times New Roman" w:cs="Times New Roman"/>
          <w:sz w:val="24"/>
          <w:szCs w:val="24"/>
        </w:rPr>
        <w:t>, Her Kelimenin İlk Harfi Büyük, iki yana yaslanmış, önce ve sonra 6 nk.)</w:t>
      </w:r>
    </w:p>
    <w:p w14:paraId="20AA4DA8" w14:textId="77777777" w:rsidR="002930E4" w:rsidRDefault="00000000">
      <w:pPr>
        <w:spacing w:before="120" w:after="120"/>
        <w:ind w:firstLine="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(Times New Roman, 12 punto, normal, iki yana yaslanmış, paragraf girintisi ilk satır 1,25, satır aralığı 1,5 punto, paragraf aralıkları önce ve sonra 6 nk).</w:t>
      </w:r>
    </w:p>
    <w:p w14:paraId="4071FC46" w14:textId="77777777" w:rsidR="002930E4" w:rsidRDefault="00000000">
      <w:pPr>
        <w:tabs>
          <w:tab w:val="left" w:pos="284"/>
        </w:tabs>
        <w:spacing w:before="120" w:after="120"/>
        <w:ind w:left="70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Atıf ve İmla</w:t>
      </w:r>
    </w:p>
    <w:p w14:paraId="6FE7E5E3" w14:textId="77777777" w:rsidR="002930E4" w:rsidRDefault="00000000">
      <w:pPr>
        <w:spacing w:before="120"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Atıf yapılırken genel akademik ve etik kurallara uygun bir şekilde atıf yapılmalı, atıf türü olarak </w:t>
      </w:r>
      <w:hyperlink r:id="rId8">
        <w:r>
          <w:rPr>
            <w:rFonts w:ascii="Times New Roman" w:eastAsia="Times New Roman" w:hAnsi="Times New Roman" w:cs="Times New Roman"/>
            <w:color w:val="467886"/>
            <w:sz w:val="24"/>
            <w:szCs w:val="24"/>
            <w:u w:val="single"/>
          </w:rPr>
          <w:t xml:space="preserve">İSNAD 2. Edisyon </w:t>
        </w:r>
      </w:hyperlink>
      <w:hyperlink r:id="rId9">
        <w:r>
          <w:rPr>
            <w:rFonts w:ascii="Times New Roman" w:eastAsia="Times New Roman" w:hAnsi="Times New Roman" w:cs="Times New Roman"/>
            <w:b/>
            <w:bCs/>
            <w:color w:val="467886"/>
            <w:sz w:val="24"/>
            <w:szCs w:val="24"/>
            <w:u w:val="single"/>
          </w:rPr>
          <w:t>(dipnotlu)</w:t>
        </w:r>
      </w:hyperlink>
      <w:hyperlink r:id="rId10">
        <w:r>
          <w:rPr>
            <w:rFonts w:ascii="Times New Roman" w:eastAsia="Times New Roman" w:hAnsi="Times New Roman" w:cs="Times New Roman"/>
            <w:color w:val="467886"/>
            <w:sz w:val="24"/>
            <w:szCs w:val="24"/>
            <w:u w:val="single"/>
          </w:rPr>
          <w:t xml:space="preserve"> atıf sistemi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kullanılmalıdır.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14:paraId="2E6B3B37" w14:textId="77777777" w:rsidR="002930E4" w:rsidRDefault="00000000">
      <w:pPr>
        <w:spacing w:before="120"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Tüm dinî terimler ve müellif isimleri DİA’daki yazıma uygun olmalı ve tüm metin boyunca tutarlı şekilde yazılmalıdır. Eser isimleri metin içinde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italik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olarak yazılmalıdır. Metinde geçen şahıslar ilk geçtikleri yerde vefat tarihleri (ö. H/M) şeklinde verilmelidir. Yazım kuralları ile noktalama işaretlerinde TDK esas alınmalıdır. Aynı şekilde diğer yaygın kelimeler için de TDK’ye müracaat edilmelidir.</w:t>
      </w:r>
    </w:p>
    <w:p w14:paraId="62CB694C" w14:textId="77777777" w:rsidR="002930E4" w:rsidRDefault="00000000">
      <w:pPr>
        <w:spacing w:before="120" w:after="120"/>
        <w:ind w:left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Sonuç</w:t>
      </w:r>
    </w:p>
    <w:p w14:paraId="30936AEB" w14:textId="77777777" w:rsidR="002930E4" w:rsidRDefault="00000000">
      <w:pPr>
        <w:spacing w:before="120" w:after="120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Sonuç kısmında alıntı yapılmamalıdır.</w:t>
      </w:r>
    </w:p>
    <w:p w14:paraId="227978D6" w14:textId="77777777" w:rsidR="002930E4" w:rsidRDefault="00000000">
      <w:pPr>
        <w:spacing w:before="120" w:after="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Kaynakça</w:t>
      </w:r>
    </w:p>
    <w:p w14:paraId="291D7DD0" w14:textId="77777777" w:rsidR="002930E4" w:rsidRDefault="00000000">
      <w:pPr>
        <w:spacing w:before="120" w:after="120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bookmarkStart w:id="2" w:name="_5w0c76ndg65n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Kaynakça düzeninde </w:t>
      </w:r>
      <w:hyperlink r:id="rId11">
        <w:r>
          <w:rPr>
            <w:rFonts w:ascii="Times New Roman" w:eastAsia="Times New Roman" w:hAnsi="Times New Roman" w:cs="Times New Roman"/>
            <w:color w:val="467886"/>
            <w:sz w:val="24"/>
            <w:szCs w:val="24"/>
            <w:u w:val="single"/>
          </w:rPr>
          <w:t xml:space="preserve">İSNAD 2. Edisyon </w:t>
        </w:r>
      </w:hyperlink>
      <w:hyperlink r:id="rId12">
        <w:r>
          <w:rPr>
            <w:rFonts w:ascii="Times New Roman" w:eastAsia="Times New Roman" w:hAnsi="Times New Roman" w:cs="Times New Roman"/>
            <w:b/>
            <w:bCs/>
            <w:color w:val="467886"/>
            <w:sz w:val="24"/>
            <w:szCs w:val="24"/>
            <w:u w:val="single"/>
          </w:rPr>
          <w:t>(dipnotlu)</w:t>
        </w:r>
      </w:hyperlink>
      <w:hyperlink r:id="rId13">
        <w:r>
          <w:rPr>
            <w:rFonts w:ascii="Times New Roman" w:eastAsia="Times New Roman" w:hAnsi="Times New Roman" w:cs="Times New Roman"/>
            <w:color w:val="467886"/>
            <w:sz w:val="24"/>
            <w:szCs w:val="24"/>
            <w:u w:val="single"/>
          </w:rPr>
          <w:t xml:space="preserve"> atıf sistemi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esas alınmalıdır.</w:t>
      </w:r>
    </w:p>
    <w:p w14:paraId="6B7066C2" w14:textId="77777777" w:rsidR="002930E4" w:rsidRDefault="002930E4"/>
    <w:sectPr w:rsidR="002930E4">
      <w:headerReference w:type="even" r:id="rId14"/>
      <w:headerReference w:type="default" r:id="rId15"/>
      <w:headerReference w:type="first" r:id="rId16"/>
      <w:pgSz w:w="11906" w:h="16838"/>
      <w:pgMar w:top="1701" w:right="1418" w:bottom="170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59962" w14:textId="77777777" w:rsidR="00007094" w:rsidRDefault="00007094">
      <w:pPr>
        <w:spacing w:before="0" w:after="0" w:line="240" w:lineRule="auto"/>
      </w:pPr>
      <w:r>
        <w:separator/>
      </w:r>
    </w:p>
  </w:endnote>
  <w:endnote w:type="continuationSeparator" w:id="0">
    <w:p w14:paraId="15CC6A7E" w14:textId="77777777" w:rsidR="00007094" w:rsidRDefault="0000709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521D7FF-C022-4249-A176-555F72035B03}"/>
    <w:embedBold r:id="rId2" w:fontKey="{190B6753-C65B-4401-86E9-0B5D3AC00C65}"/>
    <w:embedItalic r:id="rId3" w:fontKey="{72C38CF1-4438-4C61-B49F-DE33B7E18C1E}"/>
  </w:font>
  <w:font w:name="Play">
    <w:charset w:val="00"/>
    <w:family w:val="auto"/>
    <w:pitch w:val="default"/>
    <w:embedRegular r:id="rId4" w:fontKey="{92E1EB2D-CDF3-4950-B3F8-56745EA026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F10B10A-A4CC-46FE-871F-B338DC0F9CE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5F0BD49E-3E93-4C4C-B50A-32315029FB4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355B2" w14:textId="77777777" w:rsidR="00007094" w:rsidRDefault="00007094">
      <w:pPr>
        <w:spacing w:before="0" w:after="0" w:line="240" w:lineRule="auto"/>
      </w:pPr>
      <w:r>
        <w:separator/>
      </w:r>
    </w:p>
  </w:footnote>
  <w:footnote w:type="continuationSeparator" w:id="0">
    <w:p w14:paraId="76BE5B9F" w14:textId="77777777" w:rsidR="00007094" w:rsidRDefault="00007094">
      <w:pPr>
        <w:spacing w:before="0" w:after="0" w:line="240" w:lineRule="auto"/>
      </w:pPr>
      <w:r>
        <w:continuationSeparator/>
      </w:r>
    </w:p>
  </w:footnote>
  <w:footnote w:id="1">
    <w:p w14:paraId="22C223C6" w14:textId="77777777" w:rsidR="002930E4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lef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Symbol" w:eastAsia="Symbol" w:hAnsi="Symbol" w:cs="Symbol"/>
          <w:color w:val="000000"/>
          <w:sz w:val="20"/>
          <w:szCs w:val="20"/>
          <w:vertAlign w:val="superscript"/>
        </w:rPr>
        <w:t>*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Unvan, Üniversite Fakülte ve Bölüm, e-mail, ORCID ID:     . </w:t>
      </w:r>
    </w:p>
    <w:p w14:paraId="0CE3168F" w14:textId="77777777" w:rsidR="002930E4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lef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(10 punto, sola yaslanmış, tek satır aralığı, paragraf aralığı: önce ve sonra 6 nk, en sonda nokta)</w:t>
      </w:r>
    </w:p>
    <w:p w14:paraId="7EE52531" w14:textId="77777777" w:rsidR="002930E4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left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**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Unvan, Üniversite Fakülte ve Bölüm, e-mail, ORCID ID:    . </w:t>
      </w:r>
    </w:p>
    <w:p w14:paraId="37D0C050" w14:textId="77777777" w:rsidR="002930E4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lef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**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Unvan, Üniversite Fakülte ve Bölüm, e-mail, ORCID ID:    . </w:t>
      </w:r>
    </w:p>
  </w:footnote>
  <w:footnote w:id="2">
    <w:p w14:paraId="5E6E8C1C" w14:textId="77777777" w:rsidR="002930E4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Dipnotlar; 10 punto, iki yana yaslanmış, tek satır aralığı özelliğinde olmalıdır.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EE176" w14:textId="77777777" w:rsidR="002930E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b/>
        <w:bCs/>
        <w:color w:val="0A3041"/>
        <w:sz w:val="24"/>
        <w:szCs w:val="24"/>
      </w:rPr>
    </w:pPr>
    <w:r>
      <w:rPr>
        <w:b/>
        <w:bCs/>
        <w:color w:val="0A3041"/>
        <w:sz w:val="24"/>
        <w:szCs w:val="24"/>
      </w:rPr>
      <w:t>DİN VE MEDENİYET ULUSAL ÖĞRENCİ SEMPOZYUMU</w:t>
    </w:r>
  </w:p>
  <w:p w14:paraId="255C2DE2" w14:textId="77777777" w:rsidR="002930E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</w:rPr>
    </w:pPr>
    <w:r>
      <w:rPr>
        <w:b/>
        <w:bCs/>
        <w:color w:val="0A3041"/>
        <w:sz w:val="24"/>
        <w:szCs w:val="24"/>
      </w:rPr>
      <w:t>(20-21 Mayıs 2024)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15FC1" w14:textId="77777777" w:rsidR="002930E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b/>
        <w:bCs/>
        <w:color w:val="0A3041"/>
        <w:sz w:val="24"/>
        <w:szCs w:val="24"/>
      </w:rPr>
    </w:pPr>
    <w:r>
      <w:rPr>
        <w:b/>
        <w:bCs/>
        <w:color w:val="0A3041"/>
        <w:sz w:val="24"/>
        <w:szCs w:val="24"/>
      </w:rPr>
      <w:t>DİN DİLİ VE GENÇLİK SEMPOZYUMU</w:t>
    </w:r>
  </w:p>
  <w:p w14:paraId="7ED35FA7" w14:textId="77777777" w:rsidR="002930E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</w:rPr>
    </w:pPr>
    <w:r>
      <w:rPr>
        <w:b/>
        <w:bCs/>
        <w:color w:val="0A3041"/>
        <w:sz w:val="24"/>
        <w:szCs w:val="24"/>
      </w:rPr>
      <w:t>(…. 2026, ERZİNCAN)</w:t>
    </w:r>
  </w:p>
  <w:p w14:paraId="0E098321" w14:textId="77777777" w:rsidR="002930E4" w:rsidRDefault="002930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15AC" w14:textId="77777777" w:rsidR="002930E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b/>
        <w:bCs/>
        <w:color w:val="0A3041"/>
        <w:sz w:val="24"/>
        <w:szCs w:val="24"/>
      </w:rPr>
    </w:pPr>
    <w:r>
      <w:rPr>
        <w:b/>
        <w:bCs/>
        <w:color w:val="0A3041"/>
        <w:sz w:val="24"/>
        <w:szCs w:val="24"/>
      </w:rPr>
      <w:t>DİN DİLİ VE GENÇLİK SEMPOZYUMU</w:t>
    </w:r>
  </w:p>
  <w:p w14:paraId="6C525C98" w14:textId="77777777" w:rsidR="002930E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</w:rPr>
    </w:pPr>
    <w:r>
      <w:rPr>
        <w:b/>
        <w:bCs/>
        <w:color w:val="0A3041"/>
        <w:sz w:val="24"/>
        <w:szCs w:val="24"/>
      </w:rPr>
      <w:t>(…. 2026, ERZİNCAN)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0E4"/>
    <w:rsid w:val="00007094"/>
    <w:rsid w:val="002930E4"/>
    <w:rsid w:val="004560E0"/>
    <w:rsid w:val="00D4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288E9"/>
  <w15:docId w15:val="{38D221A8-5E90-4984-B724-3B22275E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2"/>
        <w:szCs w:val="22"/>
        <w:lang w:val="tr" w:eastAsia="tr-TR" w:bidi="ar-SA"/>
      </w:rPr>
    </w:rPrDefault>
    <w:pPrDefault>
      <w:pPr>
        <w:spacing w:before="100"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left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160" w:after="80" w:line="240" w:lineRule="auto"/>
      <w:jc w:val="left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40" w:lineRule="auto"/>
      <w:jc w:val="left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40" w:lineRule="auto"/>
      <w:jc w:val="left"/>
      <w:outlineLvl w:val="3"/>
    </w:pPr>
    <w:rPr>
      <w:i/>
      <w:iCs/>
      <w:color w:val="0F4761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40" w:lineRule="auto"/>
      <w:jc w:val="left"/>
      <w:outlineLvl w:val="4"/>
    </w:pPr>
    <w:rPr>
      <w:color w:val="0F4761"/>
      <w:sz w:val="24"/>
      <w:szCs w:val="24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jc w:val="left"/>
      <w:outlineLvl w:val="5"/>
    </w:pPr>
    <w:rPr>
      <w:i/>
      <w:iCs/>
      <w:color w:val="595959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before="0" w:after="80" w:line="240" w:lineRule="auto"/>
      <w:jc w:val="left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pPr>
      <w:spacing w:before="0" w:after="160" w:line="240" w:lineRule="auto"/>
      <w:jc w:val="left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nadsistemi.org/guide/isnad2/isnad-dipnotlu/" TargetMode="External"/><Relationship Id="rId13" Type="http://schemas.openxmlformats.org/officeDocument/2006/relationships/hyperlink" Target="https://www.isnadsistemi.org/guide/isnad2/akademik-yazim/26-kaynakca-olusturmak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snadsistemi.org/guide/isnad2/akademik-yazim/5-anahtar-kelimelerin-secimi/" TargetMode="External"/><Relationship Id="rId12" Type="http://schemas.openxmlformats.org/officeDocument/2006/relationships/hyperlink" Target="https://www.isnadsistemi.org/guide/isnad2/akademik-yazim/26-kaynakca-olusturmak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s://www.isnadsistemi.org/guide/isnad2/akademik-yazim/5-anahtar-kelimelerin-secimi/" TargetMode="External"/><Relationship Id="rId11" Type="http://schemas.openxmlformats.org/officeDocument/2006/relationships/hyperlink" Target="https://www.isnadsistemi.org/guide/isnad2/akademik-yazim/26-kaynakca-olusturmak/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www.isnadsistemi.org/guide/isnad2/isnad-dipnotl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snadsistemi.org/guide/isnad2/isnad-dipnotlu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salih guner</cp:lastModifiedBy>
  <cp:revision>2</cp:revision>
  <dcterms:created xsi:type="dcterms:W3CDTF">2026-05-07T09:26:00Z</dcterms:created>
  <dcterms:modified xsi:type="dcterms:W3CDTF">2026-05-07T09:27:00Z</dcterms:modified>
</cp:coreProperties>
</file>